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5C" w:rsidRPr="00940E9D" w:rsidRDefault="00A7515C" w:rsidP="00D1035C">
      <w:pPr>
        <w:tabs>
          <w:tab w:val="left" w:pos="900"/>
        </w:tabs>
        <w:ind w:firstLine="540"/>
        <w:rPr>
          <w:color w:val="FF0000"/>
          <w:sz w:val="20"/>
          <w:szCs w:val="20"/>
        </w:rPr>
      </w:pPr>
    </w:p>
    <w:p w:rsidR="00C80611" w:rsidRDefault="00C80611" w:rsidP="00C80611">
      <w:pPr>
        <w:jc w:val="center"/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2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11" w:rsidRDefault="00C80611" w:rsidP="00C80611">
      <w:pPr>
        <w:jc w:val="center"/>
      </w:pPr>
    </w:p>
    <w:p w:rsidR="00C80611" w:rsidRDefault="00C80611" w:rsidP="00C80611">
      <w:pPr>
        <w:jc w:val="center"/>
        <w:rPr>
          <w:b/>
          <w:bCs/>
        </w:rPr>
      </w:pPr>
      <w:r>
        <w:rPr>
          <w:b/>
          <w:bCs/>
        </w:rPr>
        <w:t>ГЛАВА АРХАНГЕЛЬСКОГО СЕЛЬСКОГО ПОСЕЛЕНИЯ</w:t>
      </w:r>
    </w:p>
    <w:p w:rsidR="00C80611" w:rsidRDefault="00C80611" w:rsidP="00C8061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СОСНОВСКОГО РАЙОНА ЧЕЛЯБИНСКОЙ ОБЛАСТИ</w:t>
      </w:r>
    </w:p>
    <w:p w:rsidR="00C80611" w:rsidRDefault="00C80611" w:rsidP="00C80611">
      <w:pPr>
        <w:pBdr>
          <w:bottom w:val="single" w:sz="12" w:space="1" w:color="auto"/>
        </w:pBdr>
        <w:jc w:val="center"/>
        <w:rPr>
          <w:b/>
          <w:bCs/>
        </w:rPr>
      </w:pPr>
    </w:p>
    <w:p w:rsidR="00C80611" w:rsidRPr="007F6AC7" w:rsidRDefault="00C80611" w:rsidP="00C80611">
      <w:pPr>
        <w:pBdr>
          <w:bottom w:val="single" w:sz="12" w:space="1" w:color="auto"/>
        </w:pBdr>
        <w:jc w:val="center"/>
        <w:rPr>
          <w:b/>
          <w:bCs/>
        </w:rPr>
      </w:pPr>
      <w:proofErr w:type="gramStart"/>
      <w:r w:rsidRPr="007F6AC7">
        <w:rPr>
          <w:b/>
          <w:bCs/>
        </w:rPr>
        <w:t>П</w:t>
      </w:r>
      <w:proofErr w:type="gramEnd"/>
      <w:r w:rsidRPr="007F6AC7">
        <w:rPr>
          <w:b/>
          <w:bCs/>
        </w:rPr>
        <w:t xml:space="preserve"> О С Т А Н О В Л Е Н И Е</w:t>
      </w:r>
    </w:p>
    <w:p w:rsidR="00C80611" w:rsidRDefault="00C80611" w:rsidP="00C80611">
      <w:pPr>
        <w:pBdr>
          <w:bottom w:val="single" w:sz="12" w:space="1" w:color="auto"/>
        </w:pBdr>
        <w:jc w:val="center"/>
        <w:rPr>
          <w:b/>
          <w:bCs/>
        </w:rPr>
      </w:pPr>
    </w:p>
    <w:p w:rsidR="00C80611" w:rsidRDefault="00C80611" w:rsidP="00C80611">
      <w:pPr>
        <w:jc w:val="center"/>
        <w:rPr>
          <w:sz w:val="22"/>
          <w:szCs w:val="22"/>
        </w:rPr>
      </w:pPr>
    </w:p>
    <w:p w:rsidR="00C80611" w:rsidRDefault="00C80611" w:rsidP="00C80611">
      <w:pPr>
        <w:jc w:val="center"/>
      </w:pPr>
    </w:p>
    <w:p w:rsidR="00C80611" w:rsidRDefault="00C80611" w:rsidP="00C80611">
      <w:pPr>
        <w:jc w:val="center"/>
      </w:pPr>
    </w:p>
    <w:p w:rsidR="00C80611" w:rsidRDefault="00C80611" w:rsidP="00C80611"/>
    <w:p w:rsidR="00C80611" w:rsidRPr="00F24737" w:rsidRDefault="00C80611" w:rsidP="00C80611">
      <w:r w:rsidRPr="00F24737">
        <w:t>от   19.02.2013года  № 1</w:t>
      </w:r>
      <w:r w:rsidR="00A76725" w:rsidRPr="00F24737">
        <w:t>9</w:t>
      </w:r>
    </w:p>
    <w:p w:rsidR="00C80611" w:rsidRPr="00F24737" w:rsidRDefault="00C80611" w:rsidP="00C80611">
      <w:r w:rsidRPr="00F24737">
        <w:t>с</w:t>
      </w:r>
      <w:proofErr w:type="gramStart"/>
      <w:r w:rsidRPr="00F24737">
        <w:t>.А</w:t>
      </w:r>
      <w:proofErr w:type="gramEnd"/>
      <w:r w:rsidRPr="00F24737">
        <w:t>рхангельское</w:t>
      </w:r>
    </w:p>
    <w:p w:rsidR="00C80611" w:rsidRPr="00F24737" w:rsidRDefault="00C80611" w:rsidP="00C80611"/>
    <w:p w:rsidR="00F24737" w:rsidRPr="00F24737" w:rsidRDefault="00F24737" w:rsidP="00C80611">
      <w:pPr>
        <w:rPr>
          <w:b/>
        </w:rPr>
      </w:pPr>
      <w:r w:rsidRPr="00F24737">
        <w:rPr>
          <w:b/>
        </w:rPr>
        <w:t>Об утверждении Положения об организации</w:t>
      </w:r>
    </w:p>
    <w:p w:rsidR="00F24737" w:rsidRPr="00F24737" w:rsidRDefault="00F24737" w:rsidP="00C80611">
      <w:pPr>
        <w:rPr>
          <w:b/>
        </w:rPr>
      </w:pPr>
      <w:r w:rsidRPr="00F24737">
        <w:rPr>
          <w:b/>
        </w:rPr>
        <w:t xml:space="preserve">и ведении гражданской обороны </w:t>
      </w:r>
      <w:proofErr w:type="gramStart"/>
      <w:r w:rsidRPr="00F24737">
        <w:rPr>
          <w:b/>
        </w:rPr>
        <w:t>в</w:t>
      </w:r>
      <w:proofErr w:type="gramEnd"/>
      <w:r w:rsidRPr="00F24737">
        <w:rPr>
          <w:b/>
        </w:rPr>
        <w:t xml:space="preserve"> </w:t>
      </w:r>
    </w:p>
    <w:p w:rsidR="00561197" w:rsidRPr="00F24737" w:rsidRDefault="00F24737" w:rsidP="00C80611">
      <w:r w:rsidRPr="00F24737">
        <w:rPr>
          <w:b/>
        </w:rPr>
        <w:t xml:space="preserve">Архангельском сельском поселении </w:t>
      </w:r>
      <w:r w:rsidRPr="00F24737">
        <w:rPr>
          <w:b/>
        </w:rPr>
        <w:br/>
      </w:r>
    </w:p>
    <w:p w:rsidR="00C80611" w:rsidRPr="00F24737" w:rsidRDefault="00C80611" w:rsidP="00C80611"/>
    <w:p w:rsidR="00561197" w:rsidRPr="00F24737" w:rsidRDefault="00F24737" w:rsidP="00C80611">
      <w:pPr>
        <w:jc w:val="both"/>
      </w:pPr>
      <w:r w:rsidRPr="00F24737">
        <w:t xml:space="preserve">В соответствии с Федеральным законом от 12.12.1998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приказа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 </w:t>
      </w:r>
    </w:p>
    <w:p w:rsidR="00F24737" w:rsidRPr="00F24737" w:rsidRDefault="00F24737" w:rsidP="00C80611">
      <w:pPr>
        <w:jc w:val="both"/>
      </w:pPr>
    </w:p>
    <w:p w:rsidR="00C80611" w:rsidRPr="00F24737" w:rsidRDefault="00C80611" w:rsidP="00C80611">
      <w:pPr>
        <w:jc w:val="both"/>
      </w:pPr>
      <w:r w:rsidRPr="00F24737">
        <w:t>ПОСТАНОВЛЯЮ:</w:t>
      </w:r>
    </w:p>
    <w:p w:rsidR="00C80611" w:rsidRDefault="00C80611" w:rsidP="00C80611">
      <w:pPr>
        <w:jc w:val="both"/>
      </w:pPr>
    </w:p>
    <w:p w:rsidR="00F24737" w:rsidRDefault="00F24737" w:rsidP="00C80611">
      <w:pPr>
        <w:jc w:val="both"/>
      </w:pPr>
    </w:p>
    <w:p w:rsidR="00F24737" w:rsidRPr="00F24737" w:rsidRDefault="00F24737" w:rsidP="00C80611">
      <w:pPr>
        <w:jc w:val="both"/>
      </w:pPr>
    </w:p>
    <w:p w:rsidR="00561197" w:rsidRPr="00F24737" w:rsidRDefault="00F24737" w:rsidP="00F24737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  <w:r w:rsidRPr="00F24737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организации и ведении гражданской обороны в </w:t>
      </w:r>
      <w:r>
        <w:rPr>
          <w:rFonts w:ascii="Times New Roman" w:hAnsi="Times New Roman" w:cs="Times New Roman"/>
          <w:sz w:val="24"/>
          <w:szCs w:val="24"/>
        </w:rPr>
        <w:t>Архангельском</w:t>
      </w:r>
      <w:r w:rsidRPr="00F24737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F24737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F24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7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  <w:r w:rsidRPr="00F247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61197" w:rsidRPr="00F247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1197" w:rsidRPr="00F2473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80611" w:rsidRPr="00F24737" w:rsidRDefault="00C80611" w:rsidP="00F24737">
      <w:pPr>
        <w:ind w:left="426"/>
      </w:pPr>
    </w:p>
    <w:p w:rsidR="00C80611" w:rsidRPr="00F24737" w:rsidRDefault="00C80611" w:rsidP="00C80611"/>
    <w:p w:rsidR="00C80611" w:rsidRPr="00F24737" w:rsidRDefault="00C80611" w:rsidP="00C80611"/>
    <w:p w:rsidR="00C80611" w:rsidRPr="00F24737" w:rsidRDefault="00C80611" w:rsidP="00C80611"/>
    <w:p w:rsidR="00C80611" w:rsidRPr="00F24737" w:rsidRDefault="00C80611" w:rsidP="00C80611"/>
    <w:p w:rsidR="00C80611" w:rsidRPr="00F24737" w:rsidRDefault="00C80611" w:rsidP="00C80611"/>
    <w:p w:rsidR="00C80611" w:rsidRPr="00F24737" w:rsidRDefault="00C80611" w:rsidP="00C80611">
      <w:r w:rsidRPr="00F24737">
        <w:t xml:space="preserve">                                                                                                            П.В.Тарасов</w:t>
      </w:r>
    </w:p>
    <w:p w:rsidR="00C80611" w:rsidRPr="00F24737" w:rsidRDefault="00C80611" w:rsidP="00C80611"/>
    <w:p w:rsidR="00EB4B3F" w:rsidRDefault="00EB4B3F" w:rsidP="003C1AC2">
      <w:pPr>
        <w:pStyle w:val="a3"/>
        <w:tabs>
          <w:tab w:val="left" w:pos="900"/>
        </w:tabs>
        <w:ind w:right="0" w:firstLine="540"/>
        <w:jc w:val="both"/>
        <w:rPr>
          <w:color w:val="FF0000"/>
          <w:sz w:val="24"/>
        </w:rPr>
      </w:pPr>
    </w:p>
    <w:p w:rsidR="009300AE" w:rsidRDefault="009300AE" w:rsidP="003C1AC2">
      <w:pPr>
        <w:pStyle w:val="a3"/>
        <w:tabs>
          <w:tab w:val="left" w:pos="900"/>
        </w:tabs>
        <w:ind w:right="0" w:firstLine="540"/>
        <w:jc w:val="both"/>
        <w:rPr>
          <w:color w:val="FF0000"/>
          <w:sz w:val="24"/>
        </w:rPr>
      </w:pPr>
    </w:p>
    <w:p w:rsidR="009300AE" w:rsidRDefault="009300AE" w:rsidP="003C1AC2">
      <w:pPr>
        <w:pStyle w:val="a3"/>
        <w:tabs>
          <w:tab w:val="left" w:pos="900"/>
        </w:tabs>
        <w:ind w:right="0" w:firstLine="540"/>
        <w:jc w:val="both"/>
        <w:rPr>
          <w:color w:val="FF0000"/>
          <w:sz w:val="24"/>
        </w:rPr>
      </w:pPr>
    </w:p>
    <w:p w:rsidR="009300AE" w:rsidRDefault="009300AE" w:rsidP="003C1AC2">
      <w:pPr>
        <w:pStyle w:val="a3"/>
        <w:tabs>
          <w:tab w:val="left" w:pos="900"/>
        </w:tabs>
        <w:ind w:right="0" w:firstLine="540"/>
        <w:jc w:val="both"/>
        <w:rPr>
          <w:color w:val="FF0000"/>
          <w:sz w:val="24"/>
        </w:rPr>
      </w:pPr>
    </w:p>
    <w:p w:rsidR="009300AE" w:rsidRDefault="009300AE" w:rsidP="003C1AC2">
      <w:pPr>
        <w:pStyle w:val="a3"/>
        <w:tabs>
          <w:tab w:val="left" w:pos="900"/>
        </w:tabs>
        <w:ind w:right="0" w:firstLine="540"/>
        <w:jc w:val="both"/>
        <w:rPr>
          <w:color w:val="FF0000"/>
          <w:sz w:val="24"/>
        </w:rPr>
      </w:pPr>
    </w:p>
    <w:p w:rsidR="009300AE" w:rsidRDefault="009300AE" w:rsidP="003C1AC2">
      <w:pPr>
        <w:pStyle w:val="a3"/>
        <w:tabs>
          <w:tab w:val="left" w:pos="900"/>
        </w:tabs>
        <w:ind w:right="0" w:firstLine="540"/>
        <w:jc w:val="both"/>
        <w:rPr>
          <w:color w:val="FF0000"/>
          <w:sz w:val="24"/>
        </w:rPr>
      </w:pPr>
    </w:p>
    <w:p w:rsidR="009300AE" w:rsidRDefault="009300AE" w:rsidP="003C1AC2">
      <w:pPr>
        <w:pStyle w:val="a3"/>
        <w:tabs>
          <w:tab w:val="left" w:pos="900"/>
        </w:tabs>
        <w:ind w:right="0" w:firstLine="540"/>
        <w:jc w:val="both"/>
        <w:rPr>
          <w:color w:val="FF0000"/>
          <w:sz w:val="24"/>
        </w:rPr>
      </w:pPr>
    </w:p>
    <w:p w:rsidR="009300AE" w:rsidRDefault="009300AE" w:rsidP="003C1AC2">
      <w:pPr>
        <w:pStyle w:val="a3"/>
        <w:tabs>
          <w:tab w:val="left" w:pos="900"/>
        </w:tabs>
        <w:ind w:right="0" w:firstLine="540"/>
        <w:jc w:val="both"/>
        <w:rPr>
          <w:color w:val="FF0000"/>
          <w:sz w:val="24"/>
        </w:rPr>
      </w:pPr>
    </w:p>
    <w:p w:rsidR="009300AE" w:rsidRPr="00A31650" w:rsidRDefault="009300AE" w:rsidP="009300AE">
      <w:pPr>
        <w:jc w:val="center"/>
      </w:pPr>
      <w:r w:rsidRPr="00A31650">
        <w:rPr>
          <w:b/>
          <w:bCs/>
        </w:rPr>
        <w:lastRenderedPageBreak/>
        <w:t>ПОЛОЖЕНИЕ</w:t>
      </w:r>
    </w:p>
    <w:p w:rsidR="009300AE" w:rsidRPr="00F24737" w:rsidRDefault="009300AE" w:rsidP="009300AE">
      <w:pPr>
        <w:jc w:val="center"/>
        <w:rPr>
          <w:b/>
        </w:rPr>
      </w:pPr>
      <w:r w:rsidRPr="00F24737">
        <w:rPr>
          <w:b/>
        </w:rPr>
        <w:t>об организации</w:t>
      </w:r>
      <w:r>
        <w:rPr>
          <w:b/>
        </w:rPr>
        <w:t xml:space="preserve"> </w:t>
      </w:r>
      <w:r w:rsidRPr="00F24737">
        <w:rPr>
          <w:b/>
        </w:rPr>
        <w:t xml:space="preserve">и ведении гражданской обороны </w:t>
      </w:r>
      <w:proofErr w:type="gramStart"/>
      <w:r w:rsidRPr="00F24737">
        <w:rPr>
          <w:b/>
        </w:rPr>
        <w:t>в</w:t>
      </w:r>
      <w:proofErr w:type="gramEnd"/>
    </w:p>
    <w:p w:rsidR="009300AE" w:rsidRDefault="009300AE" w:rsidP="009300AE">
      <w:pPr>
        <w:jc w:val="center"/>
        <w:rPr>
          <w:b/>
        </w:rPr>
      </w:pPr>
      <w:r w:rsidRPr="00F24737">
        <w:rPr>
          <w:b/>
        </w:rPr>
        <w:t>Архангельском сельском поселении</w:t>
      </w:r>
    </w:p>
    <w:p w:rsidR="009300AE" w:rsidRDefault="009300AE" w:rsidP="009300AE">
      <w:pPr>
        <w:jc w:val="center"/>
        <w:rPr>
          <w:b/>
        </w:rPr>
      </w:pPr>
    </w:p>
    <w:p w:rsidR="009300AE" w:rsidRDefault="009300AE" w:rsidP="009300AE">
      <w:r w:rsidRPr="00A31650">
        <w:t xml:space="preserve">I. Общие положения. </w:t>
      </w:r>
      <w:r w:rsidRPr="00A31650">
        <w:br/>
      </w:r>
      <w:r w:rsidRPr="00A31650">
        <w:br/>
        <w:t xml:space="preserve">1. </w:t>
      </w:r>
      <w:proofErr w:type="gramStart"/>
      <w:r w:rsidRPr="00A31650">
        <w:t xml:space="preserve">Настоящее Положение разработано в соответствии </w:t>
      </w:r>
      <w:r w:rsidRPr="00F24737">
        <w:t>Федеральным законом от 12.12.1998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приказа МЧС России от 14 ноября 2008 года № 687 «Об утверждении Положения об организации и ведении гражданской обороны в муниципальных образованиях и</w:t>
      </w:r>
      <w:r>
        <w:t xml:space="preserve"> </w:t>
      </w:r>
      <w:r w:rsidRPr="00F24737">
        <w:t>организациях»</w:t>
      </w:r>
      <w:r>
        <w:t xml:space="preserve">. </w:t>
      </w:r>
      <w:r w:rsidRPr="00A31650">
        <w:br/>
        <w:t>1.2.</w:t>
      </w:r>
      <w:proofErr w:type="gramEnd"/>
      <w:r w:rsidRPr="00A31650">
        <w:t xml:space="preserve"> Мероприятия по гражданской обороне организуются в </w:t>
      </w:r>
      <w:r>
        <w:t>Архангельском</w:t>
      </w:r>
      <w:r w:rsidRPr="00A31650">
        <w:t xml:space="preserve"> сельском поселении в рамках подготовки к ведению и ведения гражданской обороны в </w:t>
      </w:r>
      <w:r>
        <w:t>Архангельском</w:t>
      </w:r>
      <w:r w:rsidRPr="00A31650">
        <w:t xml:space="preserve"> сельском поселении </w:t>
      </w:r>
      <w:r>
        <w:t>Сосновского</w:t>
      </w:r>
      <w:r w:rsidRPr="00A31650">
        <w:t xml:space="preserve"> муниципального района. </w:t>
      </w:r>
      <w:r w:rsidRPr="00A31650">
        <w:br/>
      </w:r>
      <w:r w:rsidRPr="00A31650">
        <w:br/>
        <w:t xml:space="preserve">1.3. </w:t>
      </w:r>
      <w:proofErr w:type="gramStart"/>
      <w:r w:rsidRPr="00A31650"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A31650">
        <w:t xml:space="preserve"> – план основных мероприятий) </w:t>
      </w:r>
      <w:r>
        <w:t>Архангельского</w:t>
      </w:r>
      <w:r w:rsidRPr="00A31650">
        <w:t xml:space="preserve"> сельского поселения. </w:t>
      </w:r>
      <w:r w:rsidRPr="00A31650">
        <w:br/>
      </w:r>
      <w:r w:rsidRPr="00A31650">
        <w:br/>
        <w:t xml:space="preserve">1.4. План основных мероприятий </w:t>
      </w:r>
      <w:r>
        <w:t>Архангельского</w:t>
      </w:r>
      <w:r w:rsidRPr="00A31650">
        <w:t xml:space="preserve"> сельского поселения на год разрабатывается администрацией </w:t>
      </w:r>
      <w:r>
        <w:t>Архангельского</w:t>
      </w:r>
      <w:r w:rsidRPr="00A31650">
        <w:t xml:space="preserve">  сельского </w:t>
      </w:r>
      <w:proofErr w:type="gramStart"/>
      <w:r w:rsidRPr="00A31650">
        <w:t>поселения</w:t>
      </w:r>
      <w:proofErr w:type="gramEnd"/>
      <w:r w:rsidRPr="00A31650">
        <w:t xml:space="preserve"> и согласовываются с отделом администрации </w:t>
      </w:r>
      <w:r>
        <w:t>Сосновского</w:t>
      </w:r>
      <w:r w:rsidRPr="00A31650">
        <w:t xml:space="preserve"> муниципального района по делам ГОЧС. </w:t>
      </w:r>
      <w:r w:rsidRPr="00A31650">
        <w:br/>
        <w:t xml:space="preserve">Планирование основных мероприятий гражданской обороны производится с учетом всесторонней </w:t>
      </w:r>
      <w:proofErr w:type="gramStart"/>
      <w:r w:rsidRPr="00A31650">
        <w:t>оценки</w:t>
      </w:r>
      <w:proofErr w:type="gramEnd"/>
      <w:r w:rsidRPr="00A31650">
        <w:t xml:space="preserve"> которая может сложиться на территории сельского поселения в результате применения современных средств поражения, а также в результате возможных террористических актов и чрезвычайных ситуаций. </w:t>
      </w:r>
      <w:r w:rsidRPr="00A31650">
        <w:br/>
      </w:r>
      <w:r w:rsidRPr="00A31650">
        <w:br/>
        <w:t xml:space="preserve">1.5. </w:t>
      </w:r>
      <w:proofErr w:type="gramStart"/>
      <w:r w:rsidRPr="00A31650">
        <w:t xml:space="preserve">Ведение гражданской обороны на муниципальном уровне в сельском поселении заключается в выполнении мероприятий по защите населения (работников), материальных и культурных ценностей на территории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муниципального </w:t>
      </w:r>
      <w:proofErr w:type="spellStart"/>
      <w:r w:rsidRPr="00A31650">
        <w:t>образованияи</w:t>
      </w:r>
      <w:proofErr w:type="spellEnd"/>
      <w:r w:rsidRPr="00A31650">
        <w:t xml:space="preserve"> планов гражданской</w:t>
      </w:r>
      <w:proofErr w:type="gramEnd"/>
      <w:r w:rsidRPr="00A31650">
        <w:t xml:space="preserve"> обороны организаций. </w:t>
      </w:r>
      <w:r w:rsidRPr="00A31650">
        <w:br/>
        <w:t xml:space="preserve">1.6. План гражданской обороны и защиты населения (план гражданской обороны)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 </w:t>
      </w:r>
      <w:r w:rsidRPr="00A31650">
        <w:br/>
      </w:r>
      <w:r w:rsidRPr="00A31650">
        <w:br/>
        <w:t xml:space="preserve">II. Мероприятия по гражданской обороне. </w:t>
      </w:r>
      <w:r w:rsidRPr="00A31650">
        <w:br/>
      </w:r>
      <w:r w:rsidRPr="00A31650">
        <w:br/>
        <w:t xml:space="preserve">2.1. Администрация </w:t>
      </w:r>
      <w:r w:rsidR="00464434">
        <w:t>Архангельского</w:t>
      </w:r>
      <w:r w:rsidRPr="00A31650">
        <w:t xml:space="preserve"> сельского поселения </w:t>
      </w:r>
      <w:proofErr w:type="gramStart"/>
      <w:r w:rsidRPr="00A31650">
        <w:t>в целях решения задач в области гражданской обороны в соответствии с полномочиями в области</w:t>
      </w:r>
      <w:proofErr w:type="gramEnd"/>
      <w:r w:rsidRPr="00A31650">
        <w:t xml:space="preserve">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</w:t>
      </w:r>
      <w:r w:rsidRPr="00A31650">
        <w:lastRenderedPageBreak/>
        <w:t xml:space="preserve">мероприятия по гражданской обороне. </w:t>
      </w:r>
      <w:r w:rsidRPr="00A31650">
        <w:br/>
        <w:t xml:space="preserve">2.2. По решению администрации </w:t>
      </w:r>
      <w:r w:rsidR="00464434">
        <w:t>Архангельского</w:t>
      </w:r>
      <w:r w:rsidRPr="00A31650">
        <w:t xml:space="preserve"> сельского поселения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 </w:t>
      </w:r>
      <w:r w:rsidRPr="00A31650">
        <w:br/>
        <w:t xml:space="preserve">В состав спасательной службы сельского поселения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 </w:t>
      </w:r>
      <w:r w:rsidRPr="00A31650">
        <w:br/>
        <w:t>Вид и количество спасательных служб, создаваемых администрацией сельского поселения</w:t>
      </w:r>
      <w:proofErr w:type="gramStart"/>
      <w:r w:rsidRPr="00A31650">
        <w:t xml:space="preserve"> ,</w:t>
      </w:r>
      <w:proofErr w:type="gramEnd"/>
      <w:r w:rsidRPr="00A31650">
        <w:t xml:space="preserve"> определяются на основании расчета объема и характера выполняемых в соответствии с планом гражданской обороны и защиты населения, задач. </w:t>
      </w:r>
      <w:r w:rsidRPr="00A31650">
        <w:br/>
        <w:t xml:space="preserve">Положение о спасательной службе </w:t>
      </w:r>
      <w:r w:rsidR="00464434">
        <w:t>Архангельского</w:t>
      </w:r>
      <w:r w:rsidRPr="00A31650">
        <w:t xml:space="preserve"> сельского разрабатывается администрацией сельского поселения и согласовывается с отделом администрации муниципального района по делам ГОЧС, руководителем соответствующей спасательной службы муниципального района и утверждается главой сельской администрации. </w:t>
      </w:r>
      <w:r w:rsidRPr="00A31650">
        <w:br/>
        <w:t>Методическое руководство созданием и обеспечением готовности сил и сре</w:t>
      </w:r>
      <w:proofErr w:type="gramStart"/>
      <w:r w:rsidRPr="00A31650">
        <w:t>дств гр</w:t>
      </w:r>
      <w:proofErr w:type="gramEnd"/>
      <w:r w:rsidRPr="00A31650">
        <w:t xml:space="preserve">ажданской обороны в муниципальных образованиях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 </w:t>
      </w:r>
      <w:r w:rsidRPr="00A31650">
        <w:br/>
        <w:t xml:space="preserve">2.3. Для планирования, подготовки и проведения </w:t>
      </w:r>
      <w:proofErr w:type="spellStart"/>
      <w:r w:rsidRPr="00A31650">
        <w:t>эвакоприемных</w:t>
      </w:r>
      <w:proofErr w:type="spellEnd"/>
      <w:r w:rsidRPr="00A31650">
        <w:t xml:space="preserve"> мероприятий администрацией сельского поселения заблаговременно в мирное время создается </w:t>
      </w:r>
      <w:proofErr w:type="spellStart"/>
      <w:r w:rsidRPr="00A31650">
        <w:t>эвакоприемная</w:t>
      </w:r>
      <w:proofErr w:type="spellEnd"/>
      <w:r w:rsidRPr="00A31650">
        <w:t xml:space="preserve"> комиссия. </w:t>
      </w:r>
      <w:proofErr w:type="spellStart"/>
      <w:r w:rsidRPr="00A31650">
        <w:t>Эвакоприемная</w:t>
      </w:r>
      <w:proofErr w:type="spellEnd"/>
      <w:r w:rsidRPr="00A31650">
        <w:t xml:space="preserve"> комиссия возглавляются руководителем или заместителем руководителя сельской администрации. Деятельность </w:t>
      </w:r>
      <w:proofErr w:type="spellStart"/>
      <w:r w:rsidRPr="00A31650">
        <w:t>эвакоприемной</w:t>
      </w:r>
      <w:proofErr w:type="spellEnd"/>
      <w:r w:rsidRPr="00A31650">
        <w:t xml:space="preserve"> комиссии регламентируется положениями об </w:t>
      </w:r>
      <w:proofErr w:type="spellStart"/>
      <w:r w:rsidRPr="00A31650">
        <w:t>эвакоприемных</w:t>
      </w:r>
      <w:proofErr w:type="spellEnd"/>
      <w:r w:rsidRPr="00A31650">
        <w:t xml:space="preserve"> комиссиях, утверждаемыми соответствующими руководителями гражданской обороны. </w:t>
      </w:r>
      <w:r w:rsidRPr="00A31650">
        <w:br/>
        <w:t xml:space="preserve">2.4.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 </w:t>
      </w:r>
      <w:r w:rsidRPr="00A31650">
        <w:br/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руководитель гражданской обороны администрации </w:t>
      </w:r>
      <w:r w:rsidR="00464434">
        <w:t>Архангельского</w:t>
      </w:r>
      <w:r w:rsidRPr="00A31650">
        <w:t xml:space="preserve"> сельского поселения в </w:t>
      </w:r>
      <w:proofErr w:type="gramStart"/>
      <w:r w:rsidRPr="00A31650">
        <w:t>отношении</w:t>
      </w:r>
      <w:proofErr w:type="gramEnd"/>
      <w:r w:rsidRPr="00A31650">
        <w:t xml:space="preserve"> созданных ими сил гражданской обороны. </w:t>
      </w:r>
      <w:r w:rsidRPr="00A31650">
        <w:br/>
        <w:t xml:space="preserve">2.5. Руководство гражданской обороной на территории </w:t>
      </w:r>
      <w:r w:rsidR="00464434">
        <w:t>Архангельского</w:t>
      </w:r>
      <w:r w:rsidRPr="00A31650">
        <w:t xml:space="preserve"> сельского поселения осуществляет глава администрации сельского поселения, а в организациях их руководители. </w:t>
      </w:r>
      <w:r w:rsidRPr="00A31650">
        <w:br/>
        <w:t xml:space="preserve">Руководитель (глава) сельского поселения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N 28-ФЗ). </w:t>
      </w:r>
      <w:r w:rsidRPr="00A31650">
        <w:br/>
        <w:t xml:space="preserve">2.6. </w:t>
      </w:r>
      <w:proofErr w:type="gramStart"/>
      <w:r w:rsidRPr="00A31650">
        <w:t xml:space="preserve">Органами, осуществляющими управление гражданской обороной в </w:t>
      </w:r>
      <w:r w:rsidR="00464434">
        <w:t>Архангельского</w:t>
      </w:r>
      <w:r w:rsidRPr="00A31650">
        <w:t xml:space="preserve"> сельском поселении,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  <w:proofErr w:type="gramEnd"/>
      <w:r w:rsidRPr="00A31650">
        <w:t xml:space="preserve"> </w:t>
      </w:r>
      <w:r w:rsidRPr="00A31650">
        <w:br/>
        <w:t xml:space="preserve">Администрация сельского поселения осуществляет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 </w:t>
      </w:r>
      <w:r w:rsidRPr="00A31650">
        <w:br/>
        <w:t xml:space="preserve">Руководители структурных подразделений (работники) по гражданской обороне подчиняются непосредственно руководителю администрации сельского поселения </w:t>
      </w:r>
      <w:r w:rsidRPr="00A31650">
        <w:lastRenderedPageBreak/>
        <w:t xml:space="preserve">(организации). </w:t>
      </w:r>
      <w:r w:rsidRPr="00A31650">
        <w:br/>
        <w:t xml:space="preserve">2.7.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 </w:t>
      </w:r>
      <w:r w:rsidRPr="00A31650">
        <w:br/>
        <w:t xml:space="preserve">Сбор и обмен информацией осуществляются администрациями муниципального района, сельских поселений,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 </w:t>
      </w:r>
      <w:r w:rsidRPr="00A31650">
        <w:br/>
        <w:t xml:space="preserve">Администрация </w:t>
      </w:r>
      <w:r w:rsidR="00464434">
        <w:t>Архангельского</w:t>
      </w:r>
      <w:r w:rsidRPr="00A31650">
        <w:t xml:space="preserve"> сельского поселения предоставляет информацию в Администрацию муниципального района. Администрация муниципального района представляют информацию в органы исполнительной власти субъектов Российской Федерации, администрации сельских поселений и организации - в отдел администрации муниципального района по делам ГОЧС и федеральный орган исполнительной власти, к сфере деятельности которого они относятся или в ведении которых находятся. </w:t>
      </w:r>
      <w:r w:rsidRPr="00A31650">
        <w:br/>
        <w:t xml:space="preserve">2.8.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 </w:t>
      </w:r>
      <w:r w:rsidRPr="00A31650">
        <w:br/>
      </w:r>
      <w:r w:rsidRPr="00A31650">
        <w:br/>
        <w:t xml:space="preserve">III. Порядок проведения мероприятий по гражданской обороне. </w:t>
      </w:r>
      <w:r w:rsidRPr="00A31650">
        <w:br/>
      </w:r>
      <w:r w:rsidRPr="00A31650">
        <w:br/>
        <w:t xml:space="preserve">Администрации </w:t>
      </w:r>
      <w:r w:rsidR="00464434">
        <w:t>Архангельск</w:t>
      </w:r>
      <w:r w:rsidRPr="00A31650">
        <w:t xml:space="preserve">ого сельского поселения в целях решения задач в области гражданской обороны планирует и осуществляет следующие основные мероприятия: </w:t>
      </w:r>
      <w:r w:rsidRPr="00A31650">
        <w:br/>
        <w:t xml:space="preserve">3.1. По обучению населения в области гражданской обороны: </w:t>
      </w:r>
      <w:r w:rsidRPr="00A31650">
        <w:br/>
        <w:t xml:space="preserve">разработка с учетом особенностей муниципального образования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муниципального образования; </w:t>
      </w:r>
      <w:r w:rsidRPr="00A31650">
        <w:br/>
        <w:t xml:space="preserve">организация и обучение населения муниципального образования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</w:t>
      </w:r>
      <w:r w:rsidRPr="00A31650">
        <w:br/>
        <w:t xml:space="preserve">обучение личного состава формирований и служб муниципального образования; </w:t>
      </w:r>
      <w:r w:rsidRPr="00A31650">
        <w:br/>
        <w:t xml:space="preserve">проведение учений и тренировок по гражданской обороне; </w:t>
      </w:r>
      <w:r w:rsidRPr="00A31650">
        <w:br/>
        <w:t xml:space="preserve">организационно-методическое руководство и </w:t>
      </w:r>
      <w:proofErr w:type="gramStart"/>
      <w:r w:rsidRPr="00A31650">
        <w:t>контроль за</w:t>
      </w:r>
      <w:proofErr w:type="gramEnd"/>
      <w:r w:rsidRPr="00A31650">
        <w:t xml:space="preserve"> обучением работников, личного состава формирований и служб организаций, находящихся на территориях муниципального образования; </w:t>
      </w:r>
      <w:r w:rsidRPr="00A31650">
        <w:br/>
        <w:t xml:space="preserve">создание, оснащение учебно-консультационных пунктов по гражданской обороне и организация их деятельности; </w:t>
      </w:r>
      <w:r w:rsidRPr="00A31650">
        <w:br/>
        <w:t xml:space="preserve">пропаганда знаний в области гражданской обороны. </w:t>
      </w:r>
      <w:r w:rsidRPr="00A31650">
        <w:br/>
        <w:t xml:space="preserve">3.2. </w:t>
      </w:r>
      <w:proofErr w:type="gramStart"/>
      <w:r w:rsidRPr="00A31650">
        <w:t xml:space="preserve"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 </w:t>
      </w:r>
      <w:r w:rsidRPr="00A31650">
        <w:br/>
        <w:t xml:space="preserve">поддержание в состоянии постоянной готовности системы централизованного оповещения населения, осуществление ее реконструкции и модернизации; </w:t>
      </w:r>
      <w:r w:rsidRPr="00A31650">
        <w:br/>
        <w:t>установка специализированных технических средств оповещения и информирования населения в местах массового пребывания людей;</w:t>
      </w:r>
      <w:proofErr w:type="gramEnd"/>
      <w:r w:rsidRPr="00A31650">
        <w:t xml:space="preserve"> </w:t>
      </w:r>
      <w:r w:rsidRPr="00A31650">
        <w:br/>
        <w:t xml:space="preserve">комплексное использование средств единой сети электросвязи Российской Федерации, сетей </w:t>
      </w:r>
      <w:r w:rsidRPr="00A31650">
        <w:lastRenderedPageBreak/>
        <w:t xml:space="preserve">и средств радио-, проводного и телевизионного вещания и других технических средств передачи информации; </w:t>
      </w:r>
      <w:r w:rsidRPr="00A31650">
        <w:br/>
        <w:t xml:space="preserve">сбор информации в области гражданской обороны и обмен ею. </w:t>
      </w:r>
      <w:r w:rsidRPr="00A31650">
        <w:br/>
        <w:t xml:space="preserve">3.3. По приему и размещению </w:t>
      </w:r>
      <w:proofErr w:type="spellStart"/>
      <w:r w:rsidRPr="00A31650">
        <w:t>эваконаселения</w:t>
      </w:r>
      <w:proofErr w:type="spellEnd"/>
      <w:r w:rsidRPr="00A31650">
        <w:t xml:space="preserve">, материальных и культурных ценностей: </w:t>
      </w:r>
      <w:r w:rsidRPr="00A31650">
        <w:br/>
        <w:t xml:space="preserve">организация планирования, подготовки и проведения </w:t>
      </w:r>
      <w:proofErr w:type="spellStart"/>
      <w:r w:rsidRPr="00A31650">
        <w:t>эвакомероприятий</w:t>
      </w:r>
      <w:proofErr w:type="spellEnd"/>
      <w:r w:rsidRPr="00A31650">
        <w:t xml:space="preserve">; </w:t>
      </w:r>
      <w:r w:rsidRPr="00A31650">
        <w:br/>
        <w:t xml:space="preserve">подготовка районов размещения </w:t>
      </w:r>
      <w:proofErr w:type="spellStart"/>
      <w:r w:rsidRPr="00A31650">
        <w:t>эваконаселения</w:t>
      </w:r>
      <w:proofErr w:type="spellEnd"/>
      <w:r w:rsidRPr="00A31650">
        <w:t xml:space="preserve">, материальных и культурных ценностей, подлежащих эвакуации; </w:t>
      </w:r>
      <w:r w:rsidRPr="00A31650">
        <w:br/>
        <w:t xml:space="preserve">создание и организация деятельности </w:t>
      </w:r>
      <w:proofErr w:type="spellStart"/>
      <w:r w:rsidRPr="00A31650">
        <w:t>эвакоприемных</w:t>
      </w:r>
      <w:proofErr w:type="spellEnd"/>
      <w:r w:rsidRPr="00A31650">
        <w:t xml:space="preserve"> органов, а также подготовка их личного состава. </w:t>
      </w:r>
      <w:r w:rsidRPr="00A31650">
        <w:br/>
        <w:t xml:space="preserve">13.4. По предоставлению населению убежищ и средств индивидуальной защиты: </w:t>
      </w:r>
      <w:r w:rsidRPr="00A31650">
        <w:br/>
        <w:t xml:space="preserve"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 </w:t>
      </w:r>
      <w:r w:rsidRPr="00A31650">
        <w:br/>
        <w:t xml:space="preserve">разработка планов наращивания инженерной защиты территорий, отнесенных в установленном порядке к группам по гражданской обороне; </w:t>
      </w:r>
      <w:r w:rsidRPr="00A31650">
        <w:br/>
      </w:r>
      <w:proofErr w:type="gramStart"/>
      <w:r w:rsidRPr="00A31650">
        <w:t xml:space="preserve">приспособление в мирное время и при переводе гражданской обороны с мирного на военное время заглубленных помещений для укрытия населения; </w:t>
      </w:r>
      <w:r w:rsidRPr="00A31650">
        <w:br/>
        <w:t xml:space="preserve">планирование и организация строительства недостающих защитных сооружений гражданской обороны в военное время; </w:t>
      </w:r>
      <w:r w:rsidRPr="00A31650">
        <w:br/>
        <w:t xml:space="preserve">обеспечение укрытия населения в защитных сооружениях гражданской обороны; </w:t>
      </w:r>
      <w:r w:rsidRPr="00A31650">
        <w:br/>
        <w:t>накопление, хранение, освежение и использование по предназначению средств индивидуальной защиты населения;</w:t>
      </w:r>
      <w:proofErr w:type="gramEnd"/>
      <w:r w:rsidRPr="00A31650">
        <w:t xml:space="preserve"> </w:t>
      </w:r>
      <w:r w:rsidRPr="00A31650">
        <w:br/>
        <w:t xml:space="preserve">обеспечение выдачи населению средств индивидуальной защиты и предоставления средств коллективной защиты в установленные сроки. </w:t>
      </w:r>
      <w:r w:rsidRPr="00A31650">
        <w:br/>
        <w:t xml:space="preserve">3.5. </w:t>
      </w:r>
      <w:proofErr w:type="gramStart"/>
      <w:r w:rsidRPr="00A31650">
        <w:t xml:space="preserve">По световой и другим видам маскировки: </w:t>
      </w:r>
      <w:r w:rsidRPr="00A31650">
        <w:br/>
        <w:t xml:space="preserve">определение перечня объектов, подлежащих маскировке; </w:t>
      </w:r>
      <w:r w:rsidRPr="00A31650">
        <w:br/>
        <w:t xml:space="preserve">разработка планов осуществления комплексной маскировки территорий, отнесенных в установленном порядке к группам по гражданской обороне; </w:t>
      </w:r>
      <w:r w:rsidRPr="00A31650">
        <w:br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  <w:r w:rsidRPr="00A31650">
        <w:t xml:space="preserve"> </w:t>
      </w:r>
      <w:r w:rsidRPr="00A31650">
        <w:br/>
        <w:t xml:space="preserve"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 </w:t>
      </w:r>
      <w:r w:rsidRPr="00A31650">
        <w:br/>
        <w:t xml:space="preserve">3.6.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 </w:t>
      </w:r>
      <w:r w:rsidRPr="00A31650">
        <w:br/>
        <w:t xml:space="preserve"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 </w:t>
      </w:r>
      <w:r w:rsidRPr="00A31650"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A31650">
        <w:t>дств дл</w:t>
      </w:r>
      <w:proofErr w:type="gramEnd"/>
      <w:r w:rsidRPr="00A31650">
        <w:t xml:space="preserve">я всестороннего обеспечения аварийно-спасательных и других неотложных работ. </w:t>
      </w:r>
      <w:r w:rsidRPr="00A31650">
        <w:br/>
        <w:t xml:space="preserve">3.7. </w:t>
      </w:r>
      <w:proofErr w:type="gramStart"/>
      <w:r w:rsidRPr="00A31650">
        <w:t xml:space="preserve"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 </w:t>
      </w:r>
      <w:r w:rsidRPr="00A31650">
        <w:br/>
        <w:t xml:space="preserve">планирование и организация основных видов жизнеобеспечения населения; </w:t>
      </w:r>
      <w:r w:rsidRPr="00A31650">
        <w:br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proofErr w:type="gramEnd"/>
      <w:r w:rsidRPr="00A31650">
        <w:t xml:space="preserve"> </w:t>
      </w:r>
      <w:r w:rsidRPr="00A31650">
        <w:br/>
      </w:r>
      <w:proofErr w:type="gramStart"/>
      <w:r w:rsidRPr="00A31650">
        <w:t xml:space="preserve">нормированное снабжение населения продовольственными и непродовольственными </w:t>
      </w:r>
      <w:r w:rsidRPr="00A31650">
        <w:lastRenderedPageBreak/>
        <w:t xml:space="preserve">товарами; </w:t>
      </w:r>
      <w:r w:rsidRPr="00A31650">
        <w:br/>
        <w:t xml:space="preserve">предоставление населению коммунально-бытовых услуг; </w:t>
      </w:r>
      <w:r w:rsidRPr="00A31650">
        <w:br/>
        <w:t xml:space="preserve"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 </w:t>
      </w:r>
      <w:r w:rsidRPr="00A31650">
        <w:br/>
        <w:t xml:space="preserve">оказание населению медицинской помощи; </w:t>
      </w:r>
      <w:r w:rsidRPr="00A31650">
        <w:br/>
        <w:t xml:space="preserve">определение численности населения, оставшегося без жилья; </w:t>
      </w:r>
      <w:r w:rsidRPr="00A31650">
        <w:br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  <w:proofErr w:type="gramEnd"/>
      <w:r w:rsidRPr="00A31650">
        <w:t xml:space="preserve"> </w:t>
      </w:r>
      <w:r w:rsidRPr="00A31650">
        <w:br/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 </w:t>
      </w:r>
      <w:r w:rsidRPr="00A31650">
        <w:br/>
        <w:t xml:space="preserve">предоставление населению информационно-психологической поддержки. </w:t>
      </w:r>
      <w:r w:rsidRPr="00A31650">
        <w:br/>
        <w:t xml:space="preserve">3.8. По борьбе с пожарами, возникшими при ведении военных действий или вследствие этих действий: </w:t>
      </w:r>
      <w:r w:rsidRPr="00A31650">
        <w:br/>
        <w:t xml:space="preserve"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 </w:t>
      </w:r>
      <w:r w:rsidRPr="00A31650">
        <w:br/>
        <w:t xml:space="preserve"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 </w:t>
      </w:r>
      <w:r w:rsidRPr="00A31650">
        <w:br/>
        <w:t xml:space="preserve">3.9. </w:t>
      </w:r>
      <w:proofErr w:type="gramStart"/>
      <w:r w:rsidRPr="00A31650">
        <w:t xml:space="preserve">По обнаружению и обозначению районов, подвергшихся радиоактивному, химическому, биологическому и иному заражению (загрязнению): </w:t>
      </w:r>
      <w:r w:rsidRPr="00A31650">
        <w:br/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  <w:proofErr w:type="gramEnd"/>
      <w:r w:rsidRPr="00A31650">
        <w:t xml:space="preserve"> </w:t>
      </w:r>
      <w:r w:rsidRPr="00A31650">
        <w:br/>
        <w:t xml:space="preserve">введение режимов радиационной защиты на территориях, подвергшихся радиоактивному загрязнению; </w:t>
      </w:r>
      <w:r w:rsidRPr="00A31650">
        <w:br/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 </w:t>
      </w:r>
      <w:r w:rsidRPr="00A31650">
        <w:br/>
        <w:t xml:space="preserve">3.10. По санитарной обработке населения, обеззараживанию зданий и сооружений, специальной обработке техники и территорий: </w:t>
      </w:r>
      <w:r w:rsidRPr="00A31650">
        <w:br/>
        <w:t xml:space="preserve">заблаговременное создание запасов дезактивирующих, дегазирующих веществ и растворов; </w:t>
      </w:r>
      <w:r w:rsidRPr="00A31650">
        <w:br/>
        <w:t xml:space="preserve"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 </w:t>
      </w:r>
      <w:r w:rsidRPr="00A31650">
        <w:br/>
        <w:t xml:space="preserve"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 </w:t>
      </w:r>
      <w:r w:rsidRPr="00A31650">
        <w:br/>
        <w:t xml:space="preserve">3.11. </w:t>
      </w:r>
      <w:proofErr w:type="gramStart"/>
      <w:r w:rsidRPr="00A31650">
        <w:t xml:space="preserve"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 </w:t>
      </w:r>
      <w:r w:rsidRPr="00A31650">
        <w:br/>
        <w:t xml:space="preserve">создание и оснащение сил охраны общественного порядка, подготовка их в области гражданской обороны; </w:t>
      </w:r>
      <w:r w:rsidRPr="00A31650">
        <w:br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  <w:proofErr w:type="gramEnd"/>
      <w:r w:rsidRPr="00A31650">
        <w:t xml:space="preserve"> </w:t>
      </w:r>
      <w:r w:rsidRPr="00A31650">
        <w:br/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 </w:t>
      </w:r>
      <w:r w:rsidRPr="00A31650">
        <w:br/>
        <w:t xml:space="preserve">осуществление пропускного режима и поддержание общественного порядка в очагах поражения; </w:t>
      </w:r>
      <w:r w:rsidRPr="00A31650">
        <w:br/>
      </w:r>
      <w:r w:rsidRPr="00A31650">
        <w:lastRenderedPageBreak/>
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 </w:t>
      </w:r>
      <w:r w:rsidRPr="00A31650">
        <w:br/>
        <w:t xml:space="preserve">3.12. По вопросам срочного восстановления функционирования необходимых коммунальных служб в военное время: </w:t>
      </w:r>
      <w:r w:rsidRPr="00A31650">
        <w:br/>
        <w:t xml:space="preserve">обеспечение готовности коммунальных служб к работе в условиях военного времени, разработка планов их действий; </w:t>
      </w:r>
      <w:r w:rsidRPr="00A31650">
        <w:br/>
        <w:t xml:space="preserve">создание запасов оборудования и запасных частей для ремонта поврежденных систем </w:t>
      </w:r>
      <w:proofErr w:type="spellStart"/>
      <w:r w:rsidRPr="00A31650">
        <w:t>газ</w:t>
      </w:r>
      <w:proofErr w:type="gramStart"/>
      <w:r w:rsidRPr="00A31650">
        <w:t>о</w:t>
      </w:r>
      <w:proofErr w:type="spellEnd"/>
      <w:r w:rsidRPr="00A31650">
        <w:t>-</w:t>
      </w:r>
      <w:proofErr w:type="gramEnd"/>
      <w:r w:rsidRPr="00A31650">
        <w:t xml:space="preserve">, </w:t>
      </w:r>
      <w:proofErr w:type="spellStart"/>
      <w:r w:rsidRPr="00A31650">
        <w:t>энерго</w:t>
      </w:r>
      <w:proofErr w:type="spellEnd"/>
      <w:r w:rsidRPr="00A31650">
        <w:t xml:space="preserve">- и водоснабжения; </w:t>
      </w:r>
      <w:r w:rsidRPr="00A31650">
        <w:br/>
        <w:t xml:space="preserve">создание и подготовка резерва мобильных средств для очистки, опреснения и транспортировки воды; </w:t>
      </w:r>
      <w:r w:rsidRPr="00A31650">
        <w:br/>
        <w:t xml:space="preserve">создание на водопроводных станциях необходимых запасов реагентов, реактивов, консервантов и дезинфицирующих средств; </w:t>
      </w:r>
      <w:r w:rsidRPr="00A31650">
        <w:br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A31650">
        <w:t>дств дл</w:t>
      </w:r>
      <w:proofErr w:type="gramEnd"/>
      <w:r w:rsidRPr="00A31650">
        <w:t xml:space="preserve">я организации коммунального снабжения населения. </w:t>
      </w:r>
      <w:r w:rsidRPr="00A31650">
        <w:br/>
        <w:t xml:space="preserve">3.13. По срочному захоронению трупов в военное время: </w:t>
      </w:r>
      <w:r w:rsidRPr="00A31650">
        <w:br/>
        <w:t xml:space="preserve">заблаговременное, в мирное время, определение мест возможных захоронений; </w:t>
      </w:r>
      <w:r w:rsidRPr="00A31650">
        <w:br/>
        <w:t>создание, подготовка и обеспечение готовности сил и сре</w:t>
      </w:r>
      <w:proofErr w:type="gramStart"/>
      <w:r w:rsidRPr="00A31650">
        <w:t>дств гр</w:t>
      </w:r>
      <w:proofErr w:type="gramEnd"/>
      <w:r w:rsidRPr="00A31650">
        <w:t xml:space="preserve">ажданской обороны для обеспечения мероприятий по захоронению трупов, в том числе на базе специализированных ритуальных организаций; </w:t>
      </w:r>
      <w:r w:rsidRPr="00A31650">
        <w:br/>
        <w:t xml:space="preserve">оборудование мест погребения (захоронения) тел (останков) погибших; </w:t>
      </w:r>
      <w:r w:rsidRPr="00A31650">
        <w:br/>
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 </w:t>
      </w:r>
      <w:r w:rsidRPr="00A31650">
        <w:br/>
        <w:t xml:space="preserve">организация санитарно-эпидемиологического надзора. </w:t>
      </w:r>
      <w:r w:rsidRPr="00A31650">
        <w:br/>
        <w:t xml:space="preserve">3.14.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 </w:t>
      </w:r>
      <w:r w:rsidRPr="00A31650">
        <w:br/>
        <w:t xml:space="preserve">создание и организация работы в мирное и военное время комиссий по вопросам </w:t>
      </w:r>
      <w:proofErr w:type="gramStart"/>
      <w:r w:rsidRPr="00A31650">
        <w:t>повышения устойчивости функционирования объектов экономики</w:t>
      </w:r>
      <w:proofErr w:type="gramEnd"/>
      <w:r w:rsidRPr="00A31650">
        <w:t xml:space="preserve"> территорий, отнесенных в установленном порядке к группам по гражданской обороне; </w:t>
      </w:r>
      <w:r w:rsidRPr="00A31650">
        <w:br/>
      </w:r>
      <w:proofErr w:type="gramStart"/>
      <w:r w:rsidRPr="00A31650">
        <w:t xml:space="preserve"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 </w:t>
      </w:r>
      <w:r w:rsidRPr="00A31650">
        <w:br/>
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 </w:t>
      </w:r>
      <w:r w:rsidRPr="00A31650">
        <w:br/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  <w:proofErr w:type="gramEnd"/>
      <w:r w:rsidRPr="00A31650">
        <w:t xml:space="preserve"> </w:t>
      </w:r>
      <w:r w:rsidRPr="00A31650">
        <w:br/>
        <w:t xml:space="preserve"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 </w:t>
      </w:r>
      <w:r w:rsidRPr="00A31650">
        <w:br/>
        <w:t xml:space="preserve">создание страхового фонда документации; </w:t>
      </w:r>
      <w:r w:rsidRPr="00A31650">
        <w:br/>
        <w:t xml:space="preserve">повышение эффективности защиты производственных фондов при воздействии на них современных средств поражения. </w:t>
      </w:r>
      <w:r w:rsidRPr="00A31650">
        <w:br/>
        <w:t xml:space="preserve">3.15. </w:t>
      </w:r>
      <w:proofErr w:type="gramStart"/>
      <w:r w:rsidRPr="00A31650">
        <w:t xml:space="preserve">По вопросам обеспечения постоянной готовности сил и средств гражданской обороны: </w:t>
      </w:r>
      <w:r w:rsidRPr="00A31650">
        <w:br/>
        <w:t xml:space="preserve">создание и оснащение сил гражданской обороны современными техникой и оборудованием; </w:t>
      </w:r>
      <w:r w:rsidRPr="00A31650">
        <w:br/>
        <w:t xml:space="preserve">подготовка сил гражданской обороны к действиям, проведение учений и тренировок по гражданской обороне; </w:t>
      </w:r>
      <w:r w:rsidRPr="00A31650">
        <w:br/>
        <w:t xml:space="preserve">разработка и корректировка планов действий сил гражданской обороны; </w:t>
      </w:r>
      <w:r w:rsidRPr="00A31650">
        <w:br/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  <w:proofErr w:type="gramEnd"/>
      <w:r w:rsidRPr="00A31650">
        <w:t xml:space="preserve"> </w:t>
      </w:r>
      <w:r w:rsidRPr="00A31650">
        <w:br/>
      </w:r>
      <w:r w:rsidRPr="00A31650">
        <w:lastRenderedPageBreak/>
        <w:t xml:space="preserve">Организации в целях решения задач в области гражданской обороны планируют и осуществляют следующие основные мероприятия: </w:t>
      </w:r>
      <w:r w:rsidRPr="00A31650">
        <w:br/>
        <w:t xml:space="preserve">3.16. </w:t>
      </w:r>
      <w:proofErr w:type="gramStart"/>
      <w:r w:rsidRPr="00A31650">
        <w:t xml:space="preserve">По обучению населения в области гражданской обороны: </w:t>
      </w:r>
      <w:r w:rsidRPr="00A31650">
        <w:br/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  <w:proofErr w:type="gramEnd"/>
      <w:r w:rsidRPr="00A31650">
        <w:t xml:space="preserve"> </w:t>
      </w:r>
      <w:r w:rsidRPr="00A31650">
        <w:br/>
        <w:t xml:space="preserve">осуществление обучения личного состава формирований и служб организации, а также работников организации в области гражданской обороны; </w:t>
      </w:r>
      <w:r w:rsidRPr="00A31650">
        <w:br/>
        <w:t xml:space="preserve">создание и поддержание в рабочем состоянии учебной материально-технической базы для подготовки работников организации в области гражданской обороны; </w:t>
      </w:r>
      <w:r w:rsidRPr="00A31650">
        <w:br/>
        <w:t xml:space="preserve">пропаганда знаний в области гражданской обороны. </w:t>
      </w:r>
      <w:r w:rsidRPr="00A31650">
        <w:br/>
        <w:t xml:space="preserve">3.17. </w:t>
      </w:r>
      <w:proofErr w:type="gramStart"/>
      <w:r w:rsidRPr="00A31650">
        <w:t xml:space="preserve"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 </w:t>
      </w:r>
      <w:r w:rsidRPr="00A31650">
        <w:br/>
        <w:t xml:space="preserve">создание и совершенствование системы оповещения работников; </w:t>
      </w:r>
      <w:r w:rsidRPr="00A31650">
        <w:br/>
        <w:t>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  <w:proofErr w:type="gramEnd"/>
      <w:r w:rsidRPr="00A31650">
        <w:t xml:space="preserve"> </w:t>
      </w:r>
      <w:r w:rsidRPr="00A31650">
        <w:br/>
        <w:t xml:space="preserve">установка специализированных технических средств оповещения и информирования населения в местах массового пребывания людей; </w:t>
      </w:r>
      <w:r w:rsidRPr="00A31650">
        <w:br/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 </w:t>
      </w:r>
      <w:r w:rsidRPr="00A31650">
        <w:br/>
        <w:t xml:space="preserve">сбор информации в области гражданской обороны и обмен ею. </w:t>
      </w:r>
      <w:r w:rsidRPr="00A31650">
        <w:br/>
        <w:t xml:space="preserve">3.18. По предоставлению населению убежищ и средств индивидуальной защиты: </w:t>
      </w:r>
      <w:r w:rsidRPr="00A31650">
        <w:br/>
        <w:t xml:space="preserve"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 </w:t>
      </w:r>
      <w:r w:rsidRPr="00A31650">
        <w:br/>
        <w:t xml:space="preserve">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 </w:t>
      </w:r>
      <w:r w:rsidRPr="00A31650">
        <w:br/>
      </w:r>
      <w:proofErr w:type="gramStart"/>
      <w:r w:rsidRPr="00A31650">
        <w:t xml:space="preserve">строительство убежищ гражданской обороны для укрытия наибольшей работающей смены организаций, продолжающих производственную деятельность на территории сельского поселения, отнесенных к группам по гражданской обороне; </w:t>
      </w:r>
      <w:r w:rsidRPr="00A31650">
        <w:br/>
        <w:t xml:space="preserve">накопление, хранение, освежение и использование по предназначению средств индивидуальной защиты для обеспечения ими работников организаций; </w:t>
      </w:r>
      <w:r w:rsidRPr="00A31650">
        <w:br/>
        <w:t xml:space="preserve">разработка планов выдачи и распределения средств индивидуальной защиты работникам организаций в установленные сроки. </w:t>
      </w:r>
      <w:r w:rsidRPr="00A31650">
        <w:br/>
        <w:t>3.19.</w:t>
      </w:r>
      <w:proofErr w:type="gramEnd"/>
      <w:r w:rsidRPr="00A31650">
        <w:t xml:space="preserve"> </w:t>
      </w:r>
      <w:proofErr w:type="gramStart"/>
      <w:r w:rsidRPr="00A31650">
        <w:t xml:space="preserve">По световой и другим видам маскировки: </w:t>
      </w:r>
      <w:r w:rsidRPr="00A31650">
        <w:br/>
        <w:t xml:space="preserve">определение перечня зданий и сооружений, подлежащих маскировке; </w:t>
      </w:r>
      <w:r w:rsidRPr="00A31650">
        <w:br/>
        <w:t xml:space="preserve">разработка планов осуществления комплексной маскировки организаций, являющихся вероятными целями при использовании современных средств поражения; </w:t>
      </w:r>
      <w:r w:rsidRPr="00A31650">
        <w:br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  <w:proofErr w:type="gramEnd"/>
      <w:r w:rsidRPr="00A31650">
        <w:t xml:space="preserve"> </w:t>
      </w:r>
      <w:r w:rsidRPr="00A31650">
        <w:br/>
        <w:t xml:space="preserve"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 </w:t>
      </w:r>
      <w:r w:rsidRPr="00A31650">
        <w:br/>
        <w:t xml:space="preserve">3.20. </w:t>
      </w:r>
      <w:proofErr w:type="gramStart"/>
      <w:r w:rsidRPr="00A31650">
        <w:t xml:space="preserve"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 </w:t>
      </w:r>
      <w:r w:rsidRPr="00A31650">
        <w:br/>
        <w:t xml:space="preserve">создание, оснащение и подготовка нештатных аварийно-спасательных формирований </w:t>
      </w:r>
      <w:r w:rsidRPr="00A31650">
        <w:lastRenderedPageBreak/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</w:t>
      </w:r>
      <w:proofErr w:type="gramEnd"/>
      <w:r w:rsidRPr="00A31650">
        <w:t xml:space="preserve"> </w:t>
      </w:r>
      <w:proofErr w:type="gramStart"/>
      <w:r w:rsidRPr="00A31650">
        <w:t xml:space="preserve">военное и мирное время; </w:t>
      </w:r>
      <w:r w:rsidRPr="00A31650">
        <w:br/>
        <w:t xml:space="preserve"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время, спасательных служб; </w:t>
      </w:r>
      <w:r w:rsidRPr="00A31650">
        <w:br/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обороны. </w:t>
      </w:r>
      <w:r w:rsidRPr="00A31650">
        <w:br/>
        <w:t>3.21.</w:t>
      </w:r>
      <w:proofErr w:type="gramEnd"/>
      <w:r w:rsidRPr="00A31650">
        <w:t xml:space="preserve"> </w:t>
      </w:r>
      <w:proofErr w:type="gramStart"/>
      <w:r w:rsidRPr="00A31650">
        <w:t xml:space="preserve">По борьбе с пожарами, возникшими при ведении военных действий или вследствие этих действий: </w:t>
      </w:r>
      <w:r w:rsidRPr="00A31650">
        <w:br/>
        <w:t xml:space="preserve"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противопожарных формирований, планирование их действий и организация взаимодействия с другими видами пожарной охраны. </w:t>
      </w:r>
      <w:r w:rsidRPr="00A31650">
        <w:br/>
        <w:t>3.22.</w:t>
      </w:r>
      <w:proofErr w:type="gramEnd"/>
      <w:r w:rsidRPr="00A31650">
        <w:t xml:space="preserve"> По обнаружению и обозначению районов, подвергшихся радиоактивному, химическому, биологическому и иному заражению (загрязнению): </w:t>
      </w:r>
      <w:r w:rsidRPr="00A31650">
        <w:br/>
        <w:t xml:space="preserve">организация наблюдения и лабораторного контроля гражданской обороны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 </w:t>
      </w:r>
      <w:r w:rsidRPr="00A31650">
        <w:br/>
        <w:t xml:space="preserve">введение режимов радиационной защиты организаций; </w:t>
      </w:r>
      <w:r w:rsidRPr="00A31650">
        <w:br/>
      </w:r>
      <w:proofErr w:type="gramStart"/>
      <w:r w:rsidRPr="00A31650">
        <w:t>создание организациями, отнесенными в установленном порядке к категориям по гражданской обороне и (или) продолжающими или переносящими в загородную зону производственную деятельность в военное время в составе сил гражданской обороны, постов радиационного, химического и биологического наблюдения, команд и групп радиационной, химической и биологической защиты, а также групп радиационной, химической и биологической разведки;</w:t>
      </w:r>
      <w:proofErr w:type="gramEnd"/>
      <w:r w:rsidRPr="00A31650">
        <w:t xml:space="preserve"> </w:t>
      </w:r>
      <w:r w:rsidRPr="00A31650">
        <w:br/>
        <w:t xml:space="preserve">обеспечение сил гражданской обороны средствами радиационного, химического и биологического контроля. </w:t>
      </w:r>
      <w:r w:rsidRPr="00A31650">
        <w:br/>
        <w:t xml:space="preserve">3.23. </w:t>
      </w:r>
      <w:proofErr w:type="gramStart"/>
      <w:r w:rsidRPr="00A31650">
        <w:t xml:space="preserve">По санитарной обработке населения, обеззараживанию зданий и сооружений, специальной обработке техники и территорий: </w:t>
      </w:r>
      <w:r w:rsidRPr="00A31650">
        <w:br/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  <w:proofErr w:type="gramEnd"/>
      <w:r w:rsidRPr="00A31650">
        <w:t xml:space="preserve"> </w:t>
      </w:r>
      <w:r w:rsidRPr="00A31650">
        <w:br/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 </w:t>
      </w:r>
      <w:r w:rsidRPr="00A31650">
        <w:br/>
        <w:t xml:space="preserve">заблаговременное создание запасов дезактивирующих, дегазирующих веществ и растворов. </w:t>
      </w:r>
      <w:r w:rsidRPr="00A31650">
        <w:br/>
        <w:t xml:space="preserve">3.24. </w:t>
      </w:r>
      <w:proofErr w:type="gramStart"/>
      <w:r w:rsidRPr="00A31650">
        <w:t xml:space="preserve"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 </w:t>
      </w:r>
      <w:r w:rsidRPr="00A31650">
        <w:br/>
        <w:t xml:space="preserve">создание и оснащение сил охраны общественного порядка, подготовка их в области гражданской обороны; </w:t>
      </w:r>
      <w:r w:rsidRPr="00A31650">
        <w:br/>
        <w:t>осуществление пропускного режима и поддержание общественного порядка в очагах поражения;</w:t>
      </w:r>
      <w:proofErr w:type="gramEnd"/>
      <w:r w:rsidRPr="00A31650">
        <w:t xml:space="preserve"> </w:t>
      </w:r>
      <w:r w:rsidRPr="00A31650">
        <w:br/>
        <w:t xml:space="preserve">усиление охраны организаций, подлежащих обязательной охране органами внутренних дел, </w:t>
      </w:r>
      <w:r w:rsidRPr="00A31650">
        <w:lastRenderedPageBreak/>
        <w:t xml:space="preserve">имущества юридических и физических лиц по договорам, принятие мер по охране имущества, оставшегося без присмотра. </w:t>
      </w:r>
      <w:r w:rsidRPr="00A31650">
        <w:br/>
        <w:t xml:space="preserve">3.25. По вопросам срочного восстановления функционирования необходимых коммунальных служб в военное время: </w:t>
      </w:r>
      <w:r w:rsidRPr="00A31650">
        <w:br/>
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 </w:t>
      </w:r>
      <w:r w:rsidRPr="00A31650">
        <w:br/>
        <w:t xml:space="preserve">создание запасов оборудования и запасных частей для ремонта поврежденных систем </w:t>
      </w:r>
      <w:proofErr w:type="spellStart"/>
      <w:r w:rsidRPr="00A31650">
        <w:t>газ</w:t>
      </w:r>
      <w:proofErr w:type="gramStart"/>
      <w:r w:rsidRPr="00A31650">
        <w:t>о</w:t>
      </w:r>
      <w:proofErr w:type="spellEnd"/>
      <w:r w:rsidRPr="00A31650">
        <w:t>-</w:t>
      </w:r>
      <w:proofErr w:type="gramEnd"/>
      <w:r w:rsidRPr="00A31650">
        <w:t xml:space="preserve">, </w:t>
      </w:r>
      <w:proofErr w:type="spellStart"/>
      <w:r w:rsidRPr="00A31650">
        <w:t>энерго</w:t>
      </w:r>
      <w:proofErr w:type="spellEnd"/>
      <w:r w:rsidRPr="00A31650">
        <w:t xml:space="preserve">- и водоснабжения; </w:t>
      </w:r>
      <w:r w:rsidRPr="00A31650">
        <w:br/>
        <w:t xml:space="preserve">создание и подготовка резерва мобильных средств для очистки, опреснения и транспортировки воды; </w:t>
      </w:r>
      <w:r w:rsidRPr="00A31650">
        <w:br/>
        <w:t xml:space="preserve">создание на водопроводных станциях необходимых запасов реагентов, реактивов, консервантов и дезинфицирующих средств; </w:t>
      </w:r>
      <w:r w:rsidRPr="00A31650">
        <w:br/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 </w:t>
      </w:r>
      <w:r w:rsidRPr="00A31650">
        <w:br/>
        <w:t xml:space="preserve">3.26. По срочному захоронению трупов в военное время: </w:t>
      </w:r>
      <w:r w:rsidRPr="00A31650">
        <w:br/>
        <w:t>создание, подготовка и обеспечение готовности сил и сре</w:t>
      </w:r>
      <w:proofErr w:type="gramStart"/>
      <w:r w:rsidRPr="00A31650">
        <w:t>дств гр</w:t>
      </w:r>
      <w:proofErr w:type="gramEnd"/>
      <w:r w:rsidRPr="00A31650">
        <w:t xml:space="preserve">ажданской обороны для обеспечения мероприятий по захоронению трупов специализированными ритуальными организациями. </w:t>
      </w:r>
      <w:r w:rsidRPr="00A31650">
        <w:br/>
        <w:t xml:space="preserve">3.27. </w:t>
      </w:r>
      <w:proofErr w:type="gramStart"/>
      <w:r w:rsidRPr="00A31650">
        <w:t xml:space="preserve"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 </w:t>
      </w:r>
      <w:r w:rsidRPr="00A31650">
        <w:br/>
        <w:t xml:space="preserve">создание и организация работы в мирное и военное время комиссий по вопросам повышения устойчивости функционирования организаций в военное время; </w:t>
      </w:r>
      <w:r w:rsidRPr="00A31650">
        <w:br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  <w:proofErr w:type="gramEnd"/>
      <w:r w:rsidRPr="00A31650">
        <w:t xml:space="preserve"> </w:t>
      </w:r>
      <w:r w:rsidRPr="00A31650">
        <w:br/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 </w:t>
      </w:r>
      <w:r w:rsidRPr="00A31650">
        <w:br/>
        <w:t xml:space="preserve"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 </w:t>
      </w:r>
      <w:r w:rsidRPr="00A31650">
        <w:br/>
        <w:t xml:space="preserve">создание страхового фонда документации; </w:t>
      </w:r>
      <w:r w:rsidRPr="00A31650">
        <w:br/>
        <w:t xml:space="preserve">повышение эффективности защиты производственных фондов при воздействии на них современных средств поражения. </w:t>
      </w:r>
      <w:r w:rsidRPr="00A31650">
        <w:br/>
        <w:t xml:space="preserve">3.28. </w:t>
      </w:r>
      <w:proofErr w:type="gramStart"/>
      <w:r w:rsidRPr="00A31650">
        <w:t xml:space="preserve">По вопросам обеспечения постоянной готовности сил и средств гражданской обороны: </w:t>
      </w:r>
      <w:r w:rsidRPr="00A31650">
        <w:br/>
        <w:t xml:space="preserve">создание и оснащение сил гражданской обороны современными техникой и оборудованием; </w:t>
      </w:r>
      <w:r w:rsidRPr="00A31650">
        <w:br/>
        <w:t xml:space="preserve">проведение занятий по месту работы с личным составом аварийно-спасательных формирований и спасательных служб, проведение учений и тренировок по гражданской обороне; </w:t>
      </w:r>
      <w:r w:rsidRPr="00A31650">
        <w:br/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  <w:proofErr w:type="gramEnd"/>
    </w:p>
    <w:p w:rsidR="009300AE" w:rsidRPr="00F24737" w:rsidRDefault="009300AE" w:rsidP="009300AE">
      <w:pPr>
        <w:pStyle w:val="a3"/>
        <w:tabs>
          <w:tab w:val="left" w:pos="900"/>
        </w:tabs>
        <w:ind w:right="0" w:firstLine="540"/>
        <w:jc w:val="both"/>
        <w:rPr>
          <w:color w:val="FF0000"/>
          <w:sz w:val="24"/>
        </w:rPr>
      </w:pPr>
    </w:p>
    <w:p w:rsidR="002E51D8" w:rsidRPr="00F24737" w:rsidRDefault="002E51D8" w:rsidP="00C41DBB">
      <w:pPr>
        <w:pStyle w:val="ConsPlusTitle"/>
        <w:widowControl/>
        <w:tabs>
          <w:tab w:val="left" w:pos="900"/>
        </w:tabs>
        <w:ind w:left="5664"/>
        <w:rPr>
          <w:rFonts w:ascii="Times New Roman" w:hAnsi="Times New Roman" w:cs="Times New Roman"/>
          <w:b w:val="0"/>
          <w:sz w:val="24"/>
          <w:szCs w:val="24"/>
        </w:rPr>
      </w:pPr>
    </w:p>
    <w:sectPr w:rsidR="002E51D8" w:rsidRPr="00F24737" w:rsidSect="003C1A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E2" w:rsidRDefault="00DD4BE2">
      <w:r>
        <w:separator/>
      </w:r>
    </w:p>
  </w:endnote>
  <w:endnote w:type="continuationSeparator" w:id="0">
    <w:p w:rsidR="00DD4BE2" w:rsidRDefault="00DD4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E2" w:rsidRDefault="00DD4BE2">
      <w:r>
        <w:separator/>
      </w:r>
    </w:p>
  </w:footnote>
  <w:footnote w:type="continuationSeparator" w:id="0">
    <w:p w:rsidR="00DD4BE2" w:rsidRDefault="00DD4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97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2157B8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B5625E2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DBF13D8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16F0344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1D96538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62C3AAB"/>
    <w:multiLevelType w:val="hybridMultilevel"/>
    <w:tmpl w:val="2E40D162"/>
    <w:lvl w:ilvl="0" w:tplc="17A476BA">
      <w:start w:val="1"/>
      <w:numFmt w:val="decimal"/>
      <w:lvlText w:val="%1)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434ED7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CBE1152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E02314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6352415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EC364CB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515D2E27"/>
    <w:multiLevelType w:val="hybridMultilevel"/>
    <w:tmpl w:val="1084FA7A"/>
    <w:lvl w:ilvl="0" w:tplc="F1AAC2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615241F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9556E06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EA07750"/>
    <w:multiLevelType w:val="hybridMultilevel"/>
    <w:tmpl w:val="26A87222"/>
    <w:lvl w:ilvl="0" w:tplc="A0BA6C6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D96A37"/>
    <w:multiLevelType w:val="hybridMultilevel"/>
    <w:tmpl w:val="A76454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15596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65F068E3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81832C4"/>
    <w:multiLevelType w:val="hybridMultilevel"/>
    <w:tmpl w:val="604EE3E8"/>
    <w:lvl w:ilvl="0" w:tplc="4EE041F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82D4140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9302CC2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0CC1DF0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1BC7E6F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74C86C80"/>
    <w:multiLevelType w:val="hybridMultilevel"/>
    <w:tmpl w:val="2E98FD06"/>
    <w:lvl w:ilvl="0" w:tplc="222EABC4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E44944"/>
    <w:multiLevelType w:val="singleLevel"/>
    <w:tmpl w:val="070C984E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E1664E4"/>
    <w:multiLevelType w:val="hybridMultilevel"/>
    <w:tmpl w:val="1396C1FE"/>
    <w:lvl w:ilvl="0" w:tplc="8C04DA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36168C"/>
    <w:multiLevelType w:val="singleLevel"/>
    <w:tmpl w:val="737CC08A"/>
    <w:lvl w:ilvl="0">
      <w:start w:val="8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7"/>
  </w:num>
  <w:num w:numId="5">
    <w:abstractNumId w:val="4"/>
  </w:num>
  <w:num w:numId="6">
    <w:abstractNumId w:val="22"/>
  </w:num>
  <w:num w:numId="7">
    <w:abstractNumId w:val="10"/>
  </w:num>
  <w:num w:numId="8">
    <w:abstractNumId w:val="21"/>
  </w:num>
  <w:num w:numId="9">
    <w:abstractNumId w:val="11"/>
  </w:num>
  <w:num w:numId="10">
    <w:abstractNumId w:val="1"/>
  </w:num>
  <w:num w:numId="11">
    <w:abstractNumId w:val="20"/>
  </w:num>
  <w:num w:numId="12">
    <w:abstractNumId w:val="27"/>
  </w:num>
  <w:num w:numId="13">
    <w:abstractNumId w:val="3"/>
  </w:num>
  <w:num w:numId="14">
    <w:abstractNumId w:val="0"/>
  </w:num>
  <w:num w:numId="15">
    <w:abstractNumId w:val="14"/>
  </w:num>
  <w:num w:numId="16">
    <w:abstractNumId w:val="7"/>
  </w:num>
  <w:num w:numId="17">
    <w:abstractNumId w:val="9"/>
  </w:num>
  <w:num w:numId="18">
    <w:abstractNumId w:val="25"/>
  </w:num>
  <w:num w:numId="19">
    <w:abstractNumId w:val="2"/>
  </w:num>
  <w:num w:numId="20">
    <w:abstractNumId w:val="5"/>
  </w:num>
  <w:num w:numId="21">
    <w:abstractNumId w:val="23"/>
  </w:num>
  <w:num w:numId="22">
    <w:abstractNumId w:val="8"/>
  </w:num>
  <w:num w:numId="23">
    <w:abstractNumId w:val="24"/>
  </w:num>
  <w:num w:numId="24">
    <w:abstractNumId w:val="12"/>
  </w:num>
  <w:num w:numId="25">
    <w:abstractNumId w:val="6"/>
  </w:num>
  <w:num w:numId="26">
    <w:abstractNumId w:val="16"/>
  </w:num>
  <w:num w:numId="27">
    <w:abstractNumId w:val="2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FF5"/>
    <w:rsid w:val="00002B7F"/>
    <w:rsid w:val="0001483E"/>
    <w:rsid w:val="00023D8C"/>
    <w:rsid w:val="000263E6"/>
    <w:rsid w:val="0005455A"/>
    <w:rsid w:val="0005793E"/>
    <w:rsid w:val="0006483D"/>
    <w:rsid w:val="00076151"/>
    <w:rsid w:val="0008036A"/>
    <w:rsid w:val="00082D39"/>
    <w:rsid w:val="00085447"/>
    <w:rsid w:val="000943AF"/>
    <w:rsid w:val="000A0556"/>
    <w:rsid w:val="000D0D25"/>
    <w:rsid w:val="000F4A4E"/>
    <w:rsid w:val="000F5665"/>
    <w:rsid w:val="00100FB4"/>
    <w:rsid w:val="00104353"/>
    <w:rsid w:val="001052D3"/>
    <w:rsid w:val="001155E7"/>
    <w:rsid w:val="00142286"/>
    <w:rsid w:val="001516ED"/>
    <w:rsid w:val="001529E8"/>
    <w:rsid w:val="00194923"/>
    <w:rsid w:val="001A5609"/>
    <w:rsid w:val="001A6D61"/>
    <w:rsid w:val="001B48C1"/>
    <w:rsid w:val="001C0F21"/>
    <w:rsid w:val="001C58F6"/>
    <w:rsid w:val="001D6B7F"/>
    <w:rsid w:val="00213E61"/>
    <w:rsid w:val="002200B1"/>
    <w:rsid w:val="00224756"/>
    <w:rsid w:val="00231B1D"/>
    <w:rsid w:val="002321E1"/>
    <w:rsid w:val="0023397A"/>
    <w:rsid w:val="00233E60"/>
    <w:rsid w:val="00246A9B"/>
    <w:rsid w:val="002730F0"/>
    <w:rsid w:val="00287D2A"/>
    <w:rsid w:val="00292E08"/>
    <w:rsid w:val="002A0B1F"/>
    <w:rsid w:val="002E51D8"/>
    <w:rsid w:val="002F31B1"/>
    <w:rsid w:val="00335EB9"/>
    <w:rsid w:val="00363AEC"/>
    <w:rsid w:val="00394C24"/>
    <w:rsid w:val="003B5115"/>
    <w:rsid w:val="003C1AC2"/>
    <w:rsid w:val="003D08A4"/>
    <w:rsid w:val="003D7A70"/>
    <w:rsid w:val="0040006E"/>
    <w:rsid w:val="00437924"/>
    <w:rsid w:val="00464434"/>
    <w:rsid w:val="00465E96"/>
    <w:rsid w:val="00474B7A"/>
    <w:rsid w:val="00482A88"/>
    <w:rsid w:val="00491A82"/>
    <w:rsid w:val="004967FD"/>
    <w:rsid w:val="004A08C7"/>
    <w:rsid w:val="004A4D74"/>
    <w:rsid w:val="004B1200"/>
    <w:rsid w:val="004C49A1"/>
    <w:rsid w:val="004F4945"/>
    <w:rsid w:val="004F7F93"/>
    <w:rsid w:val="0053143C"/>
    <w:rsid w:val="00537B41"/>
    <w:rsid w:val="00540113"/>
    <w:rsid w:val="00554FF5"/>
    <w:rsid w:val="00555070"/>
    <w:rsid w:val="00561197"/>
    <w:rsid w:val="00574B49"/>
    <w:rsid w:val="00586336"/>
    <w:rsid w:val="00593980"/>
    <w:rsid w:val="0059643C"/>
    <w:rsid w:val="00627290"/>
    <w:rsid w:val="00645B95"/>
    <w:rsid w:val="00652F87"/>
    <w:rsid w:val="00667F58"/>
    <w:rsid w:val="006A26D9"/>
    <w:rsid w:val="006B40EF"/>
    <w:rsid w:val="006C1819"/>
    <w:rsid w:val="006D2279"/>
    <w:rsid w:val="006F6F00"/>
    <w:rsid w:val="007179E7"/>
    <w:rsid w:val="007209F5"/>
    <w:rsid w:val="00724842"/>
    <w:rsid w:val="007369E9"/>
    <w:rsid w:val="007378BB"/>
    <w:rsid w:val="00742CED"/>
    <w:rsid w:val="00756482"/>
    <w:rsid w:val="0076178D"/>
    <w:rsid w:val="007715D5"/>
    <w:rsid w:val="0078101F"/>
    <w:rsid w:val="00793595"/>
    <w:rsid w:val="007A1E9C"/>
    <w:rsid w:val="007E7A50"/>
    <w:rsid w:val="007F00D2"/>
    <w:rsid w:val="007F6B6B"/>
    <w:rsid w:val="007F7736"/>
    <w:rsid w:val="00867D9A"/>
    <w:rsid w:val="00871CA4"/>
    <w:rsid w:val="00871DE2"/>
    <w:rsid w:val="00872AEE"/>
    <w:rsid w:val="00875B38"/>
    <w:rsid w:val="00883BB8"/>
    <w:rsid w:val="008A2A51"/>
    <w:rsid w:val="008A7526"/>
    <w:rsid w:val="008A75E7"/>
    <w:rsid w:val="008B4875"/>
    <w:rsid w:val="008E156A"/>
    <w:rsid w:val="008F000F"/>
    <w:rsid w:val="009143C1"/>
    <w:rsid w:val="009161DD"/>
    <w:rsid w:val="00923898"/>
    <w:rsid w:val="009300AE"/>
    <w:rsid w:val="00940E9D"/>
    <w:rsid w:val="009511E2"/>
    <w:rsid w:val="00985678"/>
    <w:rsid w:val="009A185A"/>
    <w:rsid w:val="009B72D4"/>
    <w:rsid w:val="009D2E6E"/>
    <w:rsid w:val="009F0E6E"/>
    <w:rsid w:val="00A13D7F"/>
    <w:rsid w:val="00A15B88"/>
    <w:rsid w:val="00A31B6D"/>
    <w:rsid w:val="00A35D4F"/>
    <w:rsid w:val="00A35E33"/>
    <w:rsid w:val="00A43DF3"/>
    <w:rsid w:val="00A6089E"/>
    <w:rsid w:val="00A7515C"/>
    <w:rsid w:val="00A76725"/>
    <w:rsid w:val="00A9355E"/>
    <w:rsid w:val="00AA68C8"/>
    <w:rsid w:val="00AC00BC"/>
    <w:rsid w:val="00AE5820"/>
    <w:rsid w:val="00AF48C1"/>
    <w:rsid w:val="00AF7200"/>
    <w:rsid w:val="00B051C1"/>
    <w:rsid w:val="00B06226"/>
    <w:rsid w:val="00B32A0A"/>
    <w:rsid w:val="00B41F33"/>
    <w:rsid w:val="00B9341E"/>
    <w:rsid w:val="00B93EEB"/>
    <w:rsid w:val="00BB5106"/>
    <w:rsid w:val="00BB75D5"/>
    <w:rsid w:val="00BC2C34"/>
    <w:rsid w:val="00BE7CED"/>
    <w:rsid w:val="00BF2388"/>
    <w:rsid w:val="00BF673D"/>
    <w:rsid w:val="00BF7A6E"/>
    <w:rsid w:val="00C04D2F"/>
    <w:rsid w:val="00C16909"/>
    <w:rsid w:val="00C221FA"/>
    <w:rsid w:val="00C41DBB"/>
    <w:rsid w:val="00C42846"/>
    <w:rsid w:val="00C5444A"/>
    <w:rsid w:val="00C73EA7"/>
    <w:rsid w:val="00C75C95"/>
    <w:rsid w:val="00C80611"/>
    <w:rsid w:val="00C87835"/>
    <w:rsid w:val="00C97BC9"/>
    <w:rsid w:val="00CA152A"/>
    <w:rsid w:val="00CA4149"/>
    <w:rsid w:val="00CA7BFB"/>
    <w:rsid w:val="00CD27E0"/>
    <w:rsid w:val="00D1035C"/>
    <w:rsid w:val="00D16508"/>
    <w:rsid w:val="00D175DF"/>
    <w:rsid w:val="00D17FB6"/>
    <w:rsid w:val="00D30127"/>
    <w:rsid w:val="00D3259B"/>
    <w:rsid w:val="00D815AB"/>
    <w:rsid w:val="00D83B51"/>
    <w:rsid w:val="00DA2883"/>
    <w:rsid w:val="00DA68B5"/>
    <w:rsid w:val="00DB3B5A"/>
    <w:rsid w:val="00DB7304"/>
    <w:rsid w:val="00DC1BE7"/>
    <w:rsid w:val="00DC77E5"/>
    <w:rsid w:val="00DD4BE2"/>
    <w:rsid w:val="00DD70B0"/>
    <w:rsid w:val="00E3691A"/>
    <w:rsid w:val="00E46CE7"/>
    <w:rsid w:val="00E62A2F"/>
    <w:rsid w:val="00E64277"/>
    <w:rsid w:val="00EA137C"/>
    <w:rsid w:val="00EA3211"/>
    <w:rsid w:val="00EA3694"/>
    <w:rsid w:val="00EB4B3F"/>
    <w:rsid w:val="00EB7BE3"/>
    <w:rsid w:val="00EB7C66"/>
    <w:rsid w:val="00ED4F8D"/>
    <w:rsid w:val="00EE7D72"/>
    <w:rsid w:val="00EF0CCD"/>
    <w:rsid w:val="00F07C3C"/>
    <w:rsid w:val="00F07D4E"/>
    <w:rsid w:val="00F10D37"/>
    <w:rsid w:val="00F23F6F"/>
    <w:rsid w:val="00F24737"/>
    <w:rsid w:val="00F31865"/>
    <w:rsid w:val="00FC7C87"/>
    <w:rsid w:val="00FD588A"/>
    <w:rsid w:val="00FE1924"/>
    <w:rsid w:val="00FE2026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D"/>
    <w:rPr>
      <w:sz w:val="24"/>
      <w:szCs w:val="24"/>
    </w:rPr>
  </w:style>
  <w:style w:type="paragraph" w:styleId="1">
    <w:name w:val="heading 1"/>
    <w:basedOn w:val="a"/>
    <w:next w:val="a"/>
    <w:qFormat/>
    <w:rsid w:val="00EF0CCD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EF0CCD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qFormat/>
    <w:rsid w:val="00EF0CCD"/>
    <w:pPr>
      <w:keepNext/>
      <w:outlineLvl w:val="2"/>
    </w:pPr>
    <w:rPr>
      <w:sz w:val="26"/>
      <w:szCs w:val="20"/>
    </w:rPr>
  </w:style>
  <w:style w:type="paragraph" w:styleId="5">
    <w:name w:val="heading 5"/>
    <w:basedOn w:val="a"/>
    <w:next w:val="a"/>
    <w:qFormat/>
    <w:rsid w:val="008A2A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4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EF0CCD"/>
    <w:pPr>
      <w:ind w:right="5755"/>
    </w:pPr>
    <w:rPr>
      <w:b/>
      <w:bCs/>
      <w:sz w:val="28"/>
    </w:rPr>
  </w:style>
  <w:style w:type="paragraph" w:styleId="a5">
    <w:name w:val="Body Text Indent"/>
    <w:basedOn w:val="a"/>
    <w:rsid w:val="008A2A51"/>
    <w:pPr>
      <w:spacing w:after="120"/>
      <w:ind w:left="283"/>
    </w:pPr>
  </w:style>
  <w:style w:type="paragraph" w:styleId="20">
    <w:name w:val="Body Text Indent 2"/>
    <w:basedOn w:val="a"/>
    <w:rsid w:val="008A2A51"/>
    <w:pPr>
      <w:spacing w:after="120" w:line="480" w:lineRule="auto"/>
      <w:ind w:left="283"/>
    </w:pPr>
  </w:style>
  <w:style w:type="paragraph" w:styleId="30">
    <w:name w:val="Body Text Indent 3"/>
    <w:basedOn w:val="a"/>
    <w:rsid w:val="008A2A51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8A2A51"/>
    <w:pPr>
      <w:spacing w:after="120" w:line="480" w:lineRule="auto"/>
    </w:pPr>
  </w:style>
  <w:style w:type="paragraph" w:customStyle="1" w:styleId="FR1">
    <w:name w:val="FR1"/>
    <w:rsid w:val="008A2A51"/>
    <w:pPr>
      <w:widowControl w:val="0"/>
      <w:autoSpaceDE w:val="0"/>
      <w:autoSpaceDN w:val="0"/>
      <w:adjustRightInd w:val="0"/>
      <w:ind w:left="40" w:firstLine="400"/>
      <w:jc w:val="both"/>
    </w:pPr>
    <w:rPr>
      <w:sz w:val="18"/>
    </w:rPr>
  </w:style>
  <w:style w:type="paragraph" w:styleId="a6">
    <w:name w:val="Block Text"/>
    <w:basedOn w:val="a"/>
    <w:rsid w:val="008A2A51"/>
    <w:pPr>
      <w:widowControl w:val="0"/>
      <w:autoSpaceDE w:val="0"/>
      <w:autoSpaceDN w:val="0"/>
      <w:adjustRightInd w:val="0"/>
      <w:spacing w:before="120"/>
      <w:ind w:left="1280" w:right="1200"/>
      <w:jc w:val="center"/>
    </w:pPr>
    <w:rPr>
      <w:b/>
      <w:sz w:val="28"/>
      <w:szCs w:val="20"/>
    </w:rPr>
  </w:style>
  <w:style w:type="paragraph" w:styleId="a7">
    <w:name w:val="footnote text"/>
    <w:basedOn w:val="a"/>
    <w:semiHidden/>
    <w:rsid w:val="00586336"/>
    <w:rPr>
      <w:sz w:val="20"/>
      <w:szCs w:val="20"/>
    </w:rPr>
  </w:style>
  <w:style w:type="character" w:styleId="a8">
    <w:name w:val="footnote reference"/>
    <w:basedOn w:val="a0"/>
    <w:semiHidden/>
    <w:rsid w:val="00586336"/>
    <w:rPr>
      <w:vertAlign w:val="superscript"/>
    </w:rPr>
  </w:style>
  <w:style w:type="paragraph" w:styleId="a9">
    <w:name w:val="header"/>
    <w:basedOn w:val="a"/>
    <w:rsid w:val="0098567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85678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C80611"/>
    <w:rPr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06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611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5611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7F62-347C-4C66-BE35-36E5FC31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 муниципальном звене (наименование муниципального образования)   Челябинской областной подсистемы,</vt:lpstr>
    </vt:vector>
  </TitlesOfParts>
  <Company>MCHS</Company>
  <LinksUpToDate>false</LinksUpToDate>
  <CharactersWithSpaces>31087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 муниципальном звене (наименование муниципального образования)   Челябинской областной подсистемы,</dc:title>
  <dc:creator>sinicyn</dc:creator>
  <cp:lastModifiedBy>Пользователь</cp:lastModifiedBy>
  <cp:revision>4</cp:revision>
  <cp:lastPrinted>2013-02-21T04:58:00Z</cp:lastPrinted>
  <dcterms:created xsi:type="dcterms:W3CDTF">2013-02-21T04:32:00Z</dcterms:created>
  <dcterms:modified xsi:type="dcterms:W3CDTF">2013-02-21T05:07:00Z</dcterms:modified>
</cp:coreProperties>
</file>